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524" w:rsidRDefault="00EF5EAD" w:rsidP="00EF5EAD">
      <w:pPr>
        <w:spacing w:after="160"/>
        <w:rPr>
          <w:rFonts w:ascii="Nirmala UI" w:eastAsia="Nirmala UI" w:hAnsi="Nirmala UI" w:cs="Nirmala UI"/>
          <w:b/>
          <w:sz w:val="24"/>
          <w:szCs w:val="24"/>
        </w:rPr>
      </w:pPr>
      <w:r>
        <w:rPr>
          <w:rFonts w:ascii="Calibri" w:eastAsia="Calibri" w:hAnsi="Calibri" w:cs="Calibri"/>
          <w:noProof/>
          <w:sz w:val="21"/>
          <w:szCs w:val="21"/>
          <w:lang w:val="en-US"/>
        </w:rPr>
        <w:drawing>
          <wp:anchor distT="0" distB="0" distL="114300" distR="114300" simplePos="0" relativeHeight="251658240" behindDoc="0" locked="0" layoutInCell="1" allowOverlap="1" wp14:anchorId="54CFD986" wp14:editId="44D8D188">
            <wp:simplePos x="0" y="0"/>
            <wp:positionH relativeFrom="margin">
              <wp:align>center</wp:align>
            </wp:positionH>
            <wp:positionV relativeFrom="paragraph">
              <wp:posOffset>78740</wp:posOffset>
            </wp:positionV>
            <wp:extent cx="2540000" cy="787400"/>
            <wp:effectExtent l="0" t="0" r="0" b="0"/>
            <wp:wrapSquare wrapText="bothSides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0000" cy="787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F5EAD" w:rsidRDefault="00EF5EAD" w:rsidP="00EF5EAD">
      <w:pPr>
        <w:spacing w:after="160"/>
        <w:rPr>
          <w:rFonts w:ascii="Nirmala UI" w:eastAsia="Nirmala UI" w:hAnsi="Nirmala UI" w:cs="Nirmala UI"/>
          <w:b/>
          <w:sz w:val="24"/>
          <w:szCs w:val="24"/>
        </w:rPr>
      </w:pPr>
    </w:p>
    <w:p w:rsidR="00EF5EAD" w:rsidRDefault="00EF5EAD" w:rsidP="00EF5EAD">
      <w:pPr>
        <w:spacing w:after="160"/>
        <w:rPr>
          <w:rFonts w:ascii="Nirmala UI" w:eastAsia="Nirmala UI" w:hAnsi="Nirmala UI" w:cs="Nirmala UI"/>
          <w:b/>
          <w:sz w:val="24"/>
          <w:szCs w:val="24"/>
        </w:rPr>
      </w:pPr>
    </w:p>
    <w:p w:rsidR="00640524" w:rsidRDefault="00CC6D88">
      <w:pPr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rFonts w:ascii="Nirmala UI" w:eastAsia="Nirmala UI" w:hAnsi="Nirmala UI" w:cs="Nirmala UI"/>
          <w:b/>
          <w:color w:val="000000"/>
          <w:sz w:val="24"/>
          <w:szCs w:val="24"/>
        </w:rPr>
      </w:pPr>
      <w:r>
        <w:rPr>
          <w:rFonts w:ascii="Nirmala UI" w:eastAsia="Nirmala UI" w:hAnsi="Nirmala UI" w:cs="Nirmala UI"/>
          <w:b/>
          <w:color w:val="000000"/>
          <w:sz w:val="24"/>
          <w:szCs w:val="24"/>
        </w:rPr>
        <w:t>AFRICAN JOURNAL OF BIOETHICS (</w:t>
      </w:r>
      <w:proofErr w:type="spellStart"/>
      <w:r>
        <w:rPr>
          <w:rFonts w:ascii="Nirmala UI" w:eastAsia="Nirmala UI" w:hAnsi="Nirmala UI" w:cs="Nirmala UI"/>
          <w:b/>
          <w:color w:val="000000"/>
          <w:sz w:val="24"/>
          <w:szCs w:val="24"/>
        </w:rPr>
        <w:t>AJB</w:t>
      </w:r>
      <w:proofErr w:type="spellEnd"/>
      <w:r>
        <w:rPr>
          <w:rFonts w:ascii="Nirmala UI" w:eastAsia="Nirmala UI" w:hAnsi="Nirmala UI" w:cs="Nirmala UI"/>
          <w:b/>
          <w:color w:val="000000"/>
          <w:sz w:val="24"/>
          <w:szCs w:val="24"/>
        </w:rPr>
        <w:t>)</w:t>
      </w:r>
    </w:p>
    <w:p w:rsidR="00640524" w:rsidRDefault="00CC6D88">
      <w:pPr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rFonts w:ascii="Nirmala UI" w:eastAsia="Nirmala UI" w:hAnsi="Nirmala UI" w:cs="Nirmala UI"/>
          <w:b/>
          <w:color w:val="000000"/>
          <w:sz w:val="24"/>
          <w:szCs w:val="24"/>
        </w:rPr>
      </w:pPr>
      <w:r>
        <w:rPr>
          <w:rFonts w:ascii="Nirmala UI" w:eastAsia="Nirmala UI" w:hAnsi="Nirmala UI" w:cs="Nirmala UI"/>
          <w:b/>
          <w:color w:val="000000"/>
          <w:sz w:val="24"/>
          <w:szCs w:val="24"/>
        </w:rPr>
        <w:t>MANUSCRIPT COVER LETTER TEMPLATE</w:t>
      </w:r>
    </w:p>
    <w:p w:rsidR="00640524" w:rsidRDefault="00CC6D88">
      <w:pPr>
        <w:rPr>
          <w:rFonts w:ascii="Nirmala UI" w:eastAsia="Nirmala UI" w:hAnsi="Nirmala UI" w:cs="Nirmala UI"/>
        </w:rPr>
      </w:pPr>
      <w:bookmarkStart w:id="0" w:name="_heading=h.qzcrtq8i7se7" w:colFirst="0" w:colLast="0"/>
      <w:bookmarkEnd w:id="0"/>
      <w:r>
        <w:rPr>
          <w:rFonts w:ascii="Nirmala UI" w:eastAsia="Nirmala UI" w:hAnsi="Nirmala UI" w:cs="Nirmala UI"/>
        </w:rPr>
        <w:t>To: The Editor-in-Chief</w:t>
      </w:r>
      <w:r>
        <w:rPr>
          <w:rFonts w:ascii="Nirmala UI" w:eastAsia="Nirmala UI" w:hAnsi="Nirmala UI" w:cs="Nirmala UI"/>
        </w:rPr>
        <w:br/>
        <w:t>African Journal of Bioethics (</w:t>
      </w:r>
      <w:proofErr w:type="spellStart"/>
      <w:r>
        <w:rPr>
          <w:rFonts w:ascii="Nirmala UI" w:eastAsia="Nirmala UI" w:hAnsi="Nirmala UI" w:cs="Nirmala UI"/>
        </w:rPr>
        <w:t>AJB</w:t>
      </w:r>
      <w:proofErr w:type="spellEnd"/>
      <w:r>
        <w:rPr>
          <w:rFonts w:ascii="Nirmala UI" w:eastAsia="Nirmala UI" w:hAnsi="Nirmala UI" w:cs="Nirmala UI"/>
        </w:rPr>
        <w:t>)</w:t>
      </w:r>
      <w:r>
        <w:rPr>
          <w:rFonts w:ascii="Nirmala UI" w:eastAsia="Nirmala UI" w:hAnsi="Nirmala UI" w:cs="Nirmala UI"/>
        </w:rPr>
        <w:br/>
        <w:t>Published by the African Bioethics Network</w:t>
      </w:r>
      <w:r>
        <w:rPr>
          <w:rFonts w:ascii="Nirmala UI" w:eastAsia="Nirmala UI" w:hAnsi="Nirmala UI" w:cs="Nirmala UI"/>
        </w:rPr>
        <w:br/>
      </w:r>
      <w:r>
        <w:rPr>
          <w:rFonts w:ascii="Nirmala UI" w:eastAsia="Nirmala UI" w:hAnsi="Nirmala UI" w:cs="Nirmala UI"/>
        </w:rPr>
        <w:br/>
        <w:t xml:space="preserve">Date: </w:t>
      </w:r>
      <w:r>
        <w:rPr>
          <w:rFonts w:ascii="Nirmala UI" w:eastAsia="Nirmala UI" w:hAnsi="Nirmala UI" w:cs="Nirmala UI"/>
          <w:highlight w:val="yellow"/>
        </w:rPr>
        <w:t>________</w:t>
      </w:r>
    </w:p>
    <w:p w:rsidR="00640524" w:rsidRDefault="00CC6D88">
      <w:pPr>
        <w:rPr>
          <w:rFonts w:ascii="Nirmala UI" w:eastAsia="Nirmala UI" w:hAnsi="Nirmala UI" w:cs="Nirmala UI"/>
        </w:rPr>
      </w:pPr>
      <w:r>
        <w:rPr>
          <w:rFonts w:ascii="Nirmala UI" w:eastAsia="Nirmala UI" w:hAnsi="Nirmala UI" w:cs="Nirmala UI"/>
        </w:rPr>
        <w:t>Dear Editor-in-Chief,</w:t>
      </w:r>
    </w:p>
    <w:p w:rsidR="00640524" w:rsidRDefault="00CC6D88">
      <w:pPr>
        <w:jc w:val="both"/>
        <w:rPr>
          <w:rFonts w:ascii="Nirmala UI" w:eastAsia="Nirmala UI" w:hAnsi="Nirmala UI" w:cs="Nirmala UI"/>
        </w:rPr>
      </w:pPr>
      <w:r>
        <w:rPr>
          <w:rFonts w:ascii="Nirmala UI" w:eastAsia="Nirmala UI" w:hAnsi="Nirmala UI" w:cs="Nirmala UI"/>
        </w:rPr>
        <w:t>We are pleased to submit our manuscript entitled “</w:t>
      </w:r>
      <w:r>
        <w:rPr>
          <w:rFonts w:ascii="Nirmala UI" w:eastAsia="Nirmala UI" w:hAnsi="Nirmala UI" w:cs="Nirmala UI"/>
          <w:highlight w:val="yellow"/>
        </w:rPr>
        <w:t>insert manuscript title</w:t>
      </w:r>
      <w:r>
        <w:rPr>
          <w:rFonts w:ascii="Nirmala UI" w:eastAsia="Nirmala UI" w:hAnsi="Nirmala UI" w:cs="Nirmala UI"/>
        </w:rPr>
        <w:t>” for consideration in the African Journal of Bioethics (</w:t>
      </w:r>
      <w:proofErr w:type="spellStart"/>
      <w:r>
        <w:rPr>
          <w:rFonts w:ascii="Nirmala UI" w:eastAsia="Nirmala UI" w:hAnsi="Nirmala UI" w:cs="Nirmala UI"/>
        </w:rPr>
        <w:t>AJB</w:t>
      </w:r>
      <w:proofErr w:type="spellEnd"/>
      <w:r>
        <w:rPr>
          <w:rFonts w:ascii="Nirmala UI" w:eastAsia="Nirmala UI" w:hAnsi="Nirmala UI" w:cs="Nirmala UI"/>
        </w:rPr>
        <w:t xml:space="preserve">). This manuscript represents original work that has not been published elsewhere and is not under consideration by </w:t>
      </w:r>
      <w:bookmarkStart w:id="1" w:name="_GoBack"/>
      <w:bookmarkEnd w:id="1"/>
      <w:r>
        <w:rPr>
          <w:rFonts w:ascii="Nirmala UI" w:eastAsia="Nirmala UI" w:hAnsi="Nirmala UI" w:cs="Nirmala UI"/>
        </w:rPr>
        <w:t>another</w:t>
      </w:r>
      <w:r>
        <w:rPr>
          <w:rFonts w:ascii="Nirmala UI" w:eastAsia="Nirmala UI" w:hAnsi="Nirmala UI" w:cs="Nirmala UI"/>
        </w:rPr>
        <w:t xml:space="preserve"> journal.</w:t>
      </w:r>
    </w:p>
    <w:p w:rsidR="00640524" w:rsidRDefault="00CC6D88">
      <w:pPr>
        <w:jc w:val="both"/>
        <w:rPr>
          <w:rFonts w:ascii="Nirmala UI" w:eastAsia="Nirmala UI" w:hAnsi="Nirmala UI" w:cs="Nirmala UI"/>
        </w:rPr>
      </w:pPr>
      <w:r>
        <w:rPr>
          <w:rFonts w:ascii="Nirmala UI" w:eastAsia="Nirmala UI" w:hAnsi="Nirmala UI" w:cs="Nirmala UI"/>
        </w:rPr>
        <w:t xml:space="preserve">All authors have read and approved the final version of the manuscript and agree with its submission to </w:t>
      </w:r>
      <w:proofErr w:type="spellStart"/>
      <w:r>
        <w:rPr>
          <w:rFonts w:ascii="Nirmala UI" w:eastAsia="Nirmala UI" w:hAnsi="Nirmala UI" w:cs="Nirmala UI"/>
        </w:rPr>
        <w:t>AJB</w:t>
      </w:r>
      <w:proofErr w:type="spellEnd"/>
      <w:r>
        <w:rPr>
          <w:rFonts w:ascii="Nirmala UI" w:eastAsia="Nirmala UI" w:hAnsi="Nirmala UI" w:cs="Nirmala UI"/>
        </w:rPr>
        <w:t>. Any potential conflicts of interest have been disclosed in the accompanying COI form. Ethical approval and informed consent have been obt</w:t>
      </w:r>
      <w:r>
        <w:rPr>
          <w:rFonts w:ascii="Nirmala UI" w:eastAsia="Nirmala UI" w:hAnsi="Nirmala UI" w:cs="Nirmala UI"/>
        </w:rPr>
        <w:t>ained where applicable.</w:t>
      </w:r>
    </w:p>
    <w:p w:rsidR="00640524" w:rsidRDefault="00CC6D88">
      <w:pPr>
        <w:jc w:val="both"/>
        <w:rPr>
          <w:rFonts w:ascii="Nirmala UI" w:eastAsia="Nirmala UI" w:hAnsi="Nirmala UI" w:cs="Nirmala UI"/>
        </w:rPr>
      </w:pPr>
      <w:r>
        <w:rPr>
          <w:rFonts w:ascii="Nirmala UI" w:eastAsia="Nirmala UI" w:hAnsi="Nirmala UI" w:cs="Nirmala UI"/>
        </w:rPr>
        <w:t xml:space="preserve">We believe this work contributes meaningfully to the field of bioethics in Africa and aligns with </w:t>
      </w:r>
      <w:proofErr w:type="spellStart"/>
      <w:r>
        <w:rPr>
          <w:rFonts w:ascii="Nirmala UI" w:eastAsia="Nirmala UI" w:hAnsi="Nirmala UI" w:cs="Nirmala UI"/>
        </w:rPr>
        <w:t>AJB’s</w:t>
      </w:r>
      <w:proofErr w:type="spellEnd"/>
      <w:r>
        <w:rPr>
          <w:rFonts w:ascii="Nirmala UI" w:eastAsia="Nirmala UI" w:hAnsi="Nirmala UI" w:cs="Nirmala UI"/>
        </w:rPr>
        <w:t xml:space="preserve"> mission to advance ethical scholarship and practice across the continent.</w:t>
      </w:r>
    </w:p>
    <w:p w:rsidR="00640524" w:rsidRDefault="00CC6D88">
      <w:pPr>
        <w:jc w:val="both"/>
        <w:rPr>
          <w:rFonts w:ascii="Nirmala UI" w:eastAsia="Nirmala UI" w:hAnsi="Nirmala UI" w:cs="Nirmala UI"/>
        </w:rPr>
      </w:pPr>
      <w:r>
        <w:rPr>
          <w:rFonts w:ascii="Nirmala UI" w:eastAsia="Nirmala UI" w:hAnsi="Nirmala UI" w:cs="Nirmala UI"/>
        </w:rPr>
        <w:t>Thank you for considering our submission.</w:t>
      </w:r>
    </w:p>
    <w:p w:rsidR="00640524" w:rsidRDefault="00CC6D88">
      <w:pPr>
        <w:jc w:val="both"/>
        <w:rPr>
          <w:rFonts w:ascii="Nirmala UI" w:eastAsia="Nirmala UI" w:hAnsi="Nirmala UI" w:cs="Nirmala UI"/>
        </w:rPr>
      </w:pPr>
      <w:r>
        <w:rPr>
          <w:rFonts w:ascii="Nirmala UI" w:eastAsia="Nirmala UI" w:hAnsi="Nirmala UI" w:cs="Nirmala UI"/>
        </w:rPr>
        <w:br/>
      </w:r>
      <w:r>
        <w:rPr>
          <w:rFonts w:ascii="Nirmala UI" w:eastAsia="Nirmala UI" w:hAnsi="Nirmala UI" w:cs="Nirmala UI"/>
        </w:rPr>
        <w:br/>
        <w:t>Sincerely,</w:t>
      </w:r>
    </w:p>
    <w:p w:rsidR="00640524" w:rsidRDefault="00CC6D88">
      <w:pPr>
        <w:rPr>
          <w:rFonts w:ascii="Nirmala UI" w:eastAsia="Nirmala UI" w:hAnsi="Nirmala UI" w:cs="Nirmala UI"/>
        </w:rPr>
      </w:pPr>
      <w:r>
        <w:rPr>
          <w:rFonts w:ascii="Nirmala UI" w:eastAsia="Nirmala UI" w:hAnsi="Nirmala UI" w:cs="Nirmala UI"/>
          <w:highlight w:val="yellow"/>
        </w:rPr>
        <w:t>Corresponding Author’s Name</w:t>
      </w:r>
      <w:r>
        <w:rPr>
          <w:rFonts w:ascii="Nirmala UI" w:eastAsia="Nirmala UI" w:hAnsi="Nirmala UI" w:cs="Nirmala UI"/>
        </w:rPr>
        <w:br/>
      </w:r>
      <w:r>
        <w:rPr>
          <w:rFonts w:ascii="Nirmala UI" w:eastAsia="Nirmala UI" w:hAnsi="Nirmala UI" w:cs="Nirmala UI"/>
          <w:highlight w:val="yellow"/>
        </w:rPr>
        <w:t>Institution/Affiliation</w:t>
      </w:r>
      <w:r>
        <w:rPr>
          <w:rFonts w:ascii="Nirmala UI" w:eastAsia="Nirmala UI" w:hAnsi="Nirmala UI" w:cs="Nirmala UI"/>
        </w:rPr>
        <w:br/>
        <w:t xml:space="preserve">Email: </w:t>
      </w:r>
      <w:r>
        <w:rPr>
          <w:rFonts w:ascii="Nirmala UI" w:eastAsia="Nirmala UI" w:hAnsi="Nirmala UI" w:cs="Nirmala UI"/>
          <w:highlight w:val="yellow"/>
        </w:rPr>
        <w:t>_______________________</w:t>
      </w:r>
      <w:r>
        <w:rPr>
          <w:rFonts w:ascii="Nirmala UI" w:eastAsia="Nirmala UI" w:hAnsi="Nirmala UI" w:cs="Nirmala UI"/>
        </w:rPr>
        <w:br/>
        <w:t xml:space="preserve">Date: </w:t>
      </w:r>
      <w:r>
        <w:rPr>
          <w:rFonts w:ascii="Nirmala UI" w:eastAsia="Nirmala UI" w:hAnsi="Nirmala UI" w:cs="Nirmala UI"/>
          <w:highlight w:val="yellow"/>
        </w:rPr>
        <w:t>_______________________</w:t>
      </w:r>
    </w:p>
    <w:sectPr w:rsidR="00640524" w:rsidSect="00EF5EAD">
      <w:footerReference w:type="default" r:id="rId9"/>
      <w:pgSz w:w="11906" w:h="16838" w:code="9"/>
      <w:pgMar w:top="1440" w:right="1800" w:bottom="1440" w:left="180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D88" w:rsidRDefault="00CC6D88" w:rsidP="00EF5EAD">
      <w:pPr>
        <w:spacing w:after="0" w:line="240" w:lineRule="auto"/>
      </w:pPr>
      <w:r>
        <w:separator/>
      </w:r>
    </w:p>
  </w:endnote>
  <w:endnote w:type="continuationSeparator" w:id="0">
    <w:p w:rsidR="00CC6D88" w:rsidRDefault="00CC6D88" w:rsidP="00EF5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EAD" w:rsidRDefault="00EF5EAD" w:rsidP="00EF5EAD">
    <w:pPr>
      <w:jc w:val="center"/>
    </w:pPr>
    <w:r>
      <w:rPr>
        <w:b/>
        <w:color w:val="404040"/>
        <w:sz w:val="20"/>
      </w:rPr>
      <w:t>© 2025 African Journal of Bioethics. All rights reserved.</w:t>
    </w:r>
  </w:p>
  <w:p w:rsidR="00EF5EAD" w:rsidRDefault="00EF5E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D88" w:rsidRDefault="00CC6D88" w:rsidP="00EF5EAD">
      <w:pPr>
        <w:spacing w:after="0" w:line="240" w:lineRule="auto"/>
      </w:pPr>
      <w:r>
        <w:separator/>
      </w:r>
    </w:p>
  </w:footnote>
  <w:footnote w:type="continuationSeparator" w:id="0">
    <w:p w:rsidR="00CC6D88" w:rsidRDefault="00CC6D88" w:rsidP="00EF5E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E97717"/>
    <w:multiLevelType w:val="multilevel"/>
    <w:tmpl w:val="FB0C832E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524"/>
    <w:rsid w:val="00640524"/>
    <w:rsid w:val="00CC6D88"/>
    <w:rsid w:val="00EF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3C35C"/>
  <w15:docId w15:val="{25F60830-6FCC-43BC-BA9E-F2CAAE140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pPr>
      <w:keepNext/>
      <w:keepLines/>
      <w:spacing w:before="480" w:after="0"/>
      <w:outlineLvl w:val="0"/>
    </w:pPr>
    <w:rPr>
      <w:rFonts w:ascii="Calibri" w:eastAsia="Calibri" w:hAnsi="Calibri" w:cs="Calibri"/>
      <w:b/>
      <w:color w:val="366091"/>
      <w:sz w:val="28"/>
      <w:szCs w:val="28"/>
    </w:rPr>
  </w:style>
  <w:style w:type="paragraph" w:styleId="Heading2">
    <w:name w:val="heading 2"/>
    <w:basedOn w:val="Normal"/>
    <w:next w:val="Normal"/>
    <w:link w:val="Heading2Char"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pPr>
      <w:keepNext/>
      <w:keepLines/>
      <w:spacing w:before="200" w:after="0"/>
      <w:outlineLvl w:val="2"/>
    </w:pPr>
    <w:rPr>
      <w:rFonts w:ascii="Calibri" w:eastAsia="Calibri" w:hAnsi="Calibri" w:cs="Calibri"/>
      <w:b/>
      <w:color w:val="4F81BD"/>
    </w:rPr>
  </w:style>
  <w:style w:type="paragraph" w:styleId="Heading4">
    <w:name w:val="heading 4"/>
    <w:basedOn w:val="Normal"/>
    <w:next w:val="Normal"/>
    <w:link w:val="Heading4Char"/>
    <w:pPr>
      <w:keepNext/>
      <w:keepLines/>
      <w:spacing w:before="200" w:after="0"/>
      <w:outlineLvl w:val="3"/>
    </w:pPr>
    <w:rPr>
      <w:rFonts w:ascii="Calibri" w:eastAsia="Calibri" w:hAnsi="Calibri" w:cs="Calibri"/>
      <w:b/>
      <w:i/>
      <w:color w:val="4F81BD"/>
    </w:rPr>
  </w:style>
  <w:style w:type="paragraph" w:styleId="Heading5">
    <w:name w:val="heading 5"/>
    <w:basedOn w:val="Normal"/>
    <w:next w:val="Normal"/>
    <w:link w:val="Heading5Char"/>
    <w:pPr>
      <w:keepNext/>
      <w:keepLines/>
      <w:spacing w:before="200" w:after="0"/>
      <w:outlineLvl w:val="4"/>
    </w:pPr>
    <w:rPr>
      <w:rFonts w:ascii="Calibri" w:eastAsia="Calibri" w:hAnsi="Calibri" w:cs="Calibri"/>
      <w:color w:val="243F61"/>
    </w:rPr>
  </w:style>
  <w:style w:type="paragraph" w:styleId="Heading6">
    <w:name w:val="heading 6"/>
    <w:basedOn w:val="Normal"/>
    <w:next w:val="Normal"/>
    <w:link w:val="Heading6Char"/>
    <w:pPr>
      <w:keepNext/>
      <w:keepLines/>
      <w:spacing w:before="200" w:after="0"/>
      <w:outlineLvl w:val="5"/>
    </w:pPr>
    <w:rPr>
      <w:rFonts w:ascii="Calibri" w:eastAsia="Calibri" w:hAnsi="Calibri" w:cs="Calibri"/>
      <w:i/>
      <w:color w:val="243F6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pPr>
      <w:pBdr>
        <w:bottom w:val="single" w:sz="8" w:space="4" w:color="4F81BD"/>
      </w:pBdr>
      <w:spacing w:after="300" w:line="240" w:lineRule="auto"/>
    </w:pPr>
    <w:rPr>
      <w:rFonts w:ascii="Calibri" w:eastAsia="Calibri" w:hAnsi="Calibri" w:cs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Subtitle">
    <w:name w:val="Subtitle"/>
    <w:basedOn w:val="Normal"/>
    <w:next w:val="Normal"/>
    <w:link w:val="SubtitleChar"/>
    <w:rPr>
      <w:rFonts w:ascii="Calibri" w:eastAsia="Calibri" w:hAnsi="Calibri" w:cs="Calibri"/>
      <w:i/>
      <w:color w:val="4F81B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u8OiJJHXXJkPez9s5uMFd5yGUw==">CgMxLjAyDmgucXpjcnRxOGk3c2U3OAByITFOVUdOSTNySC1fbGdrSEJNNmpRdlA2YmVSeFcxM1ZOWA==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Zad</dc:creator>
  <cp:lastModifiedBy>Windows user</cp:lastModifiedBy>
  <cp:revision>2</cp:revision>
  <dcterms:created xsi:type="dcterms:W3CDTF">2025-10-23T17:54:00Z</dcterms:created>
  <dcterms:modified xsi:type="dcterms:W3CDTF">2025-10-23T17:54:00Z</dcterms:modified>
</cp:coreProperties>
</file>